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A47" w:rsidRDefault="007B6A47" w:rsidP="008D1ABD">
      <w:pPr>
        <w:jc w:val="center"/>
        <w:rPr>
          <w:b/>
          <w:lang w:val="uk-UA"/>
        </w:rPr>
      </w:pPr>
      <w:r w:rsidRPr="003370AC">
        <w:rPr>
          <w:b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5pt" fillcolor="window">
            <v:imagedata r:id="rId5" o:title=""/>
          </v:shape>
        </w:pict>
      </w:r>
    </w:p>
    <w:p w:rsidR="007B6A47" w:rsidRDefault="007B6A47" w:rsidP="008D1ABD">
      <w:pPr>
        <w:spacing w:line="240" w:lineRule="atLeast"/>
        <w:jc w:val="center"/>
        <w:rPr>
          <w:b/>
          <w:lang w:val="uk-UA"/>
        </w:rPr>
      </w:pPr>
    </w:p>
    <w:p w:rsidR="007B6A47" w:rsidRPr="00213595" w:rsidRDefault="007B6A47" w:rsidP="008D1ABD">
      <w:pPr>
        <w:pStyle w:val="1"/>
        <w:spacing w:line="240" w:lineRule="atLeast"/>
        <w:rPr>
          <w:rFonts w:ascii="Times New Roman" w:hAnsi="Times New Roman"/>
          <w:b w:val="0"/>
          <w:lang w:val="uk-UA"/>
        </w:rPr>
      </w:pPr>
      <w:r w:rsidRPr="00213595">
        <w:rPr>
          <w:b w:val="0"/>
          <w:lang w:val="uk-UA"/>
        </w:rPr>
        <w:t>ДНІПРОПЕТРОВСЬКА ОБЛАСНА ДЕРЖАВНА АДМІНІСТРАЦІЯ</w:t>
      </w:r>
    </w:p>
    <w:p w:rsidR="007B6A47" w:rsidRPr="00CE1575" w:rsidRDefault="007B6A47" w:rsidP="008D1ABD">
      <w:pPr>
        <w:spacing w:line="240" w:lineRule="atLeast"/>
        <w:jc w:val="center"/>
        <w:outlineLvl w:val="0"/>
        <w:rPr>
          <w:rFonts w:ascii="Academy" w:hAnsi="Academy"/>
          <w:b/>
          <w:sz w:val="34"/>
          <w:szCs w:val="34"/>
          <w:lang w:val="uk-UA"/>
        </w:rPr>
      </w:pPr>
      <w:r w:rsidRPr="00CE1575">
        <w:rPr>
          <w:rFonts w:ascii="Academy" w:hAnsi="Academy"/>
          <w:b/>
          <w:sz w:val="34"/>
          <w:szCs w:val="34"/>
          <w:lang w:val="uk-UA"/>
        </w:rPr>
        <w:t>ГОЛОВНЕ УПРАВЛІННЯ ОХОРОНИ ЗДОРОВ</w:t>
      </w:r>
      <w:r w:rsidRPr="00CE1575">
        <w:rPr>
          <w:b/>
          <w:sz w:val="34"/>
          <w:szCs w:val="34"/>
          <w:lang w:val="uk-UA"/>
        </w:rPr>
        <w:t>'</w:t>
      </w:r>
      <w:r w:rsidRPr="00CE1575">
        <w:rPr>
          <w:rFonts w:ascii="Academy" w:hAnsi="Academy"/>
          <w:b/>
          <w:sz w:val="34"/>
          <w:szCs w:val="34"/>
          <w:lang w:val="uk-UA"/>
        </w:rPr>
        <w:t>Я</w:t>
      </w:r>
    </w:p>
    <w:p w:rsidR="007B6A47" w:rsidRPr="008D1ABD" w:rsidRDefault="007B6A47" w:rsidP="008D1ABD">
      <w:pPr>
        <w:spacing w:line="192" w:lineRule="auto"/>
        <w:jc w:val="center"/>
        <w:rPr>
          <w:rFonts w:ascii="Academy" w:hAnsi="Academy"/>
          <w:lang w:val="uk-UA"/>
        </w:rPr>
      </w:pPr>
      <w:r>
        <w:rPr>
          <w:noProof/>
        </w:rPr>
        <w:pict>
          <v:group id="_x0000_s1026" style="position:absolute;left:0;text-align:left;margin-left:-.05pt;margin-top:5.25pt;width:484.35pt;height:3.45pt;z-index:251658240" coordorigin="1673,3503" coordsize="9687,69">
            <v:line id="_x0000_s1027" style="position:absolute" from="1673,3503" to="11360,3503" strokeweight="2pt"/>
            <v:line id="_x0000_s1028" style="position:absolute" from="1674,3564" to="11360,3572" strokeweight="1pt"/>
          </v:group>
        </w:pict>
      </w:r>
    </w:p>
    <w:p w:rsidR="007B6A47" w:rsidRDefault="007B6A47" w:rsidP="008D1ABD">
      <w:pPr>
        <w:pStyle w:val="Heading3"/>
        <w:tabs>
          <w:tab w:val="left" w:pos="3960"/>
        </w:tabs>
        <w:ind w:right="-1234"/>
        <w:jc w:val="left"/>
        <w:rPr>
          <w:rFonts w:ascii="Times New Roman" w:hAnsi="Times New Roman"/>
          <w:sz w:val="40"/>
          <w:szCs w:val="40"/>
          <w:lang w:val="uk-UA"/>
        </w:rPr>
      </w:pPr>
      <w:r>
        <w:rPr>
          <w:rFonts w:ascii="Times New Roman" w:hAnsi="Times New Roman"/>
          <w:sz w:val="40"/>
          <w:szCs w:val="40"/>
          <w:lang w:val="uk-UA"/>
        </w:rPr>
        <w:t xml:space="preserve">                                       </w:t>
      </w:r>
      <w:r w:rsidRPr="00C1775C">
        <w:rPr>
          <w:rFonts w:ascii="Times New Roman" w:hAnsi="Times New Roman"/>
          <w:sz w:val="40"/>
          <w:szCs w:val="40"/>
          <w:lang w:val="uk-UA"/>
        </w:rPr>
        <w:t>Н А К А З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B6A47" w:rsidRPr="00CE21EE" w:rsidTr="00F97AA3">
        <w:tc>
          <w:tcPr>
            <w:tcW w:w="3190" w:type="dxa"/>
          </w:tcPr>
          <w:p w:rsidR="007B6A47" w:rsidRPr="00CE21EE" w:rsidRDefault="007B6A47" w:rsidP="00F97AA3">
            <w:pPr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u w:val="single"/>
                <w:lang w:val="uk-UA"/>
              </w:rPr>
              <w:t>01.11.2012</w:t>
            </w:r>
          </w:p>
        </w:tc>
        <w:tc>
          <w:tcPr>
            <w:tcW w:w="3190" w:type="dxa"/>
          </w:tcPr>
          <w:p w:rsidR="007B6A47" w:rsidRPr="008D1ABD" w:rsidRDefault="007B6A47" w:rsidP="00F97AA3">
            <w:pPr>
              <w:jc w:val="center"/>
              <w:rPr>
                <w:rFonts w:ascii="Times New Roman" w:hAnsi="Times New Roman"/>
                <w:lang w:val="uk-UA"/>
              </w:rPr>
            </w:pPr>
            <w:r w:rsidRPr="008D1ABD">
              <w:rPr>
                <w:rFonts w:ascii="Times New Roman" w:hAnsi="Times New Roman"/>
                <w:lang w:val="uk-UA"/>
              </w:rPr>
              <w:t>м. Дніпропетровськ</w:t>
            </w:r>
          </w:p>
        </w:tc>
        <w:tc>
          <w:tcPr>
            <w:tcW w:w="3191" w:type="dxa"/>
          </w:tcPr>
          <w:p w:rsidR="007B6A47" w:rsidRPr="00662925" w:rsidRDefault="007B6A47" w:rsidP="00F97AA3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№1468</w:t>
            </w:r>
          </w:p>
        </w:tc>
      </w:tr>
    </w:tbl>
    <w:p w:rsidR="007B6A47" w:rsidRDefault="007B6A47" w:rsidP="00B130DB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6A47" w:rsidRPr="008D1ABD" w:rsidRDefault="007B6A47" w:rsidP="00B130D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0713A7">
        <w:rPr>
          <w:rFonts w:ascii="Times New Roman" w:hAnsi="Times New Roman"/>
          <w:sz w:val="28"/>
          <w:szCs w:val="28"/>
          <w:lang w:val="uk-UA"/>
        </w:rPr>
        <w:t xml:space="preserve">Про розподіл медичного </w:t>
      </w:r>
    </w:p>
    <w:p w:rsidR="007B6A47" w:rsidRPr="000713A7" w:rsidRDefault="007B6A47" w:rsidP="00B130DB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0713A7">
        <w:rPr>
          <w:rFonts w:ascii="Times New Roman" w:hAnsi="Times New Roman"/>
          <w:sz w:val="28"/>
          <w:szCs w:val="28"/>
          <w:lang w:val="uk-UA"/>
        </w:rPr>
        <w:t>обладнання</w:t>
      </w:r>
    </w:p>
    <w:p w:rsidR="007B6A47" w:rsidRPr="000713A7" w:rsidRDefault="007B6A47" w:rsidP="000713A7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6A47" w:rsidRPr="000713A7" w:rsidRDefault="007B6A47" w:rsidP="000713A7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713A7">
        <w:rPr>
          <w:rFonts w:ascii="Times New Roman" w:hAnsi="Times New Roman"/>
          <w:sz w:val="28"/>
          <w:szCs w:val="28"/>
          <w:lang w:val="uk-UA"/>
        </w:rPr>
        <w:tab/>
        <w:t>З метою цільового та раціонального використання медичного обладнання, яке закуплено за рахунок субвенції з державного бюджету місцевим бюджетам на придбання медичного обладнання</w:t>
      </w:r>
    </w:p>
    <w:p w:rsidR="007B6A47" w:rsidRPr="000713A7" w:rsidRDefault="007B6A47" w:rsidP="000713A7">
      <w:pPr>
        <w:spacing w:line="240" w:lineRule="auto"/>
        <w:ind w:left="3540"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6A47" w:rsidRPr="007555DE" w:rsidRDefault="007B6A47" w:rsidP="007555DE">
      <w:pPr>
        <w:spacing w:line="240" w:lineRule="auto"/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0713A7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7B6A47" w:rsidRPr="003F2D81" w:rsidRDefault="007B6A47" w:rsidP="007555D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F2D81">
        <w:rPr>
          <w:rFonts w:ascii="Times New Roman" w:hAnsi="Times New Roman"/>
          <w:sz w:val="28"/>
          <w:szCs w:val="28"/>
          <w:lang w:val="uk-UA"/>
        </w:rPr>
        <w:t>1.</w:t>
      </w:r>
      <w:r w:rsidRPr="003F2D81">
        <w:rPr>
          <w:rFonts w:ascii="Times New Roman" w:hAnsi="Times New Roman"/>
          <w:sz w:val="28"/>
          <w:szCs w:val="28"/>
          <w:lang w:val="uk-UA"/>
        </w:rPr>
        <w:tab/>
        <w:t xml:space="preserve">Затвердити </w:t>
      </w:r>
      <w:r>
        <w:rPr>
          <w:rFonts w:ascii="Times New Roman" w:hAnsi="Times New Roman"/>
          <w:sz w:val="28"/>
          <w:szCs w:val="28"/>
          <w:lang w:val="uk-UA"/>
        </w:rPr>
        <w:t>розподіл</w:t>
      </w:r>
      <w:r w:rsidRPr="00C74EE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діагностичного медичного обладнання </w:t>
      </w:r>
      <w:r w:rsidRPr="003F2D81">
        <w:rPr>
          <w:rFonts w:ascii="Times New Roman" w:hAnsi="Times New Roman"/>
          <w:sz w:val="28"/>
          <w:szCs w:val="28"/>
          <w:lang w:val="uk-UA"/>
        </w:rPr>
        <w:t>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Pr="003F2D81">
        <w:rPr>
          <w:rFonts w:ascii="Times New Roman" w:hAnsi="Times New Roman"/>
          <w:sz w:val="28"/>
          <w:szCs w:val="28"/>
          <w:lang w:val="uk-UA"/>
        </w:rPr>
        <w:t xml:space="preserve"> специфікаці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3F2D8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закупівлю (33.10.1) «Устаткування медичне, хірургічне та ортопедичне» </w:t>
      </w:r>
      <w:r w:rsidRPr="003F2D81">
        <w:rPr>
          <w:rFonts w:ascii="Times New Roman" w:hAnsi="Times New Roman"/>
          <w:sz w:val="28"/>
          <w:szCs w:val="28"/>
          <w:lang w:val="uk-UA"/>
        </w:rPr>
        <w:t>до договор</w:t>
      </w:r>
      <w:r>
        <w:rPr>
          <w:rFonts w:ascii="Times New Roman" w:hAnsi="Times New Roman"/>
          <w:sz w:val="28"/>
          <w:szCs w:val="28"/>
          <w:lang w:val="uk-UA"/>
        </w:rPr>
        <w:t xml:space="preserve">у від </w:t>
      </w:r>
      <w:r w:rsidRPr="000713A7">
        <w:rPr>
          <w:rFonts w:ascii="Times New Roman" w:hAnsi="Times New Roman"/>
          <w:sz w:val="28"/>
          <w:szCs w:val="28"/>
          <w:lang w:val="uk-UA"/>
        </w:rPr>
        <w:t>03</w:t>
      </w:r>
      <w:r>
        <w:rPr>
          <w:rFonts w:ascii="Times New Roman" w:hAnsi="Times New Roman"/>
          <w:sz w:val="28"/>
          <w:szCs w:val="28"/>
          <w:lang w:val="uk-UA"/>
        </w:rPr>
        <w:t>.0</w:t>
      </w:r>
      <w:r w:rsidRPr="000713A7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.2012 №</w:t>
      </w:r>
      <w:r w:rsidRPr="000713A7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0713A7">
        <w:rPr>
          <w:rFonts w:ascii="Times New Roman" w:hAnsi="Times New Roman"/>
          <w:sz w:val="28"/>
          <w:szCs w:val="28"/>
          <w:lang w:val="uk-UA"/>
        </w:rPr>
        <w:t>/2012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7555D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Pr="000713A7">
        <w:rPr>
          <w:rFonts w:ascii="Times New Roman" w:hAnsi="Times New Roman"/>
          <w:sz w:val="28"/>
          <w:szCs w:val="28"/>
          <w:lang w:val="uk-UA"/>
        </w:rPr>
        <w:t>54/2012</w:t>
      </w:r>
      <w:r>
        <w:rPr>
          <w:rFonts w:ascii="Times New Roman" w:hAnsi="Times New Roman"/>
          <w:sz w:val="28"/>
          <w:szCs w:val="28"/>
          <w:lang w:val="uk-UA"/>
        </w:rPr>
        <w:t>, №55</w:t>
      </w:r>
      <w:r w:rsidRPr="000713A7">
        <w:rPr>
          <w:rFonts w:ascii="Times New Roman" w:hAnsi="Times New Roman"/>
          <w:sz w:val="28"/>
          <w:szCs w:val="28"/>
          <w:lang w:val="uk-UA"/>
        </w:rPr>
        <w:t>/2012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7555D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№56</w:t>
      </w:r>
      <w:r w:rsidRPr="000713A7">
        <w:rPr>
          <w:rFonts w:ascii="Times New Roman" w:hAnsi="Times New Roman"/>
          <w:sz w:val="28"/>
          <w:szCs w:val="28"/>
          <w:lang w:val="uk-UA"/>
        </w:rPr>
        <w:t>/2012</w:t>
      </w:r>
      <w:r>
        <w:rPr>
          <w:rFonts w:ascii="Times New Roman" w:hAnsi="Times New Roman"/>
          <w:sz w:val="28"/>
          <w:szCs w:val="28"/>
          <w:lang w:val="uk-UA"/>
        </w:rPr>
        <w:t xml:space="preserve"> укладеного</w:t>
      </w:r>
      <w:r w:rsidRPr="00D7399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ОКЗ </w:t>
      </w:r>
      <w:r w:rsidRPr="00B13784">
        <w:rPr>
          <w:rFonts w:ascii="Times New Roman" w:hAnsi="Times New Roman"/>
          <w:sz w:val="28"/>
          <w:szCs w:val="28"/>
          <w:lang w:val="uk-UA"/>
        </w:rPr>
        <w:t xml:space="preserve">«База спеціального медичного постачання» </w:t>
      </w:r>
      <w:r>
        <w:rPr>
          <w:rFonts w:ascii="Times New Roman" w:hAnsi="Times New Roman"/>
          <w:sz w:val="28"/>
          <w:szCs w:val="28"/>
          <w:lang w:val="uk-UA"/>
        </w:rPr>
        <w:t>між ТОВ «Медгарант»,</w:t>
      </w:r>
      <w:r w:rsidRPr="007555D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13A7">
        <w:rPr>
          <w:rFonts w:ascii="Times New Roman" w:hAnsi="Times New Roman"/>
          <w:sz w:val="28"/>
          <w:szCs w:val="28"/>
          <w:lang w:val="uk-UA"/>
        </w:rPr>
        <w:t xml:space="preserve">ТОВ </w:t>
      </w:r>
      <w:r>
        <w:rPr>
          <w:rFonts w:ascii="Times New Roman" w:hAnsi="Times New Roman"/>
          <w:sz w:val="28"/>
          <w:szCs w:val="28"/>
          <w:lang w:val="uk-UA"/>
        </w:rPr>
        <w:t xml:space="preserve">"ІЛАТАНМЕД", ТОВ «Альянс Фарм» та ТОВ «Укрдіагностика» для </w:t>
      </w:r>
      <w:r w:rsidRPr="000713A7">
        <w:rPr>
          <w:rFonts w:ascii="Times New Roman" w:hAnsi="Times New Roman"/>
          <w:sz w:val="28"/>
          <w:szCs w:val="28"/>
          <w:lang w:val="uk-UA"/>
        </w:rPr>
        <w:t>лікувальн</w:t>
      </w:r>
      <w:r>
        <w:rPr>
          <w:rFonts w:ascii="Times New Roman" w:hAnsi="Times New Roman"/>
          <w:sz w:val="28"/>
          <w:szCs w:val="28"/>
          <w:lang w:val="uk-UA"/>
        </w:rPr>
        <w:t>о-профілактичних закладів</w:t>
      </w:r>
      <w:r w:rsidRPr="000713A7">
        <w:rPr>
          <w:rFonts w:ascii="Times New Roman" w:hAnsi="Times New Roman"/>
          <w:sz w:val="28"/>
          <w:szCs w:val="28"/>
          <w:lang w:val="uk-UA"/>
        </w:rPr>
        <w:t xml:space="preserve"> згідно </w:t>
      </w:r>
      <w:r>
        <w:rPr>
          <w:rFonts w:ascii="Times New Roman" w:hAnsi="Times New Roman"/>
          <w:sz w:val="28"/>
          <w:szCs w:val="28"/>
          <w:lang w:val="uk-UA"/>
        </w:rPr>
        <w:t>з додатком даного наказу.</w:t>
      </w:r>
    </w:p>
    <w:p w:rsidR="007B6A47" w:rsidRPr="008544F9" w:rsidRDefault="007B6A47" w:rsidP="008544F9">
      <w:pPr>
        <w:tabs>
          <w:tab w:val="num" w:pos="720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544F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8544F9">
        <w:rPr>
          <w:rFonts w:ascii="Times New Roman" w:hAnsi="Times New Roman"/>
          <w:sz w:val="28"/>
          <w:szCs w:val="28"/>
          <w:lang w:val="uk-UA"/>
        </w:rPr>
        <w:tab/>
        <w:t>Призначити відповідальними по обласному комунальному закладу «База спеціального медичного постачання» за отримання обладнання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44F9">
        <w:rPr>
          <w:rFonts w:ascii="Times New Roman" w:hAnsi="Times New Roman"/>
          <w:sz w:val="28"/>
          <w:szCs w:val="28"/>
          <w:lang w:val="uk-UA"/>
        </w:rPr>
        <w:t>директора та головного бухгалтера Биценко Н.Д.</w:t>
      </w:r>
    </w:p>
    <w:p w:rsidR="007B6A47" w:rsidRPr="008544F9" w:rsidRDefault="007B6A47" w:rsidP="008544F9">
      <w:pPr>
        <w:tabs>
          <w:tab w:val="num" w:pos="720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544F9">
        <w:rPr>
          <w:rFonts w:ascii="Times New Roman" w:hAnsi="Times New Roman"/>
          <w:sz w:val="28"/>
          <w:szCs w:val="28"/>
          <w:lang w:val="uk-UA"/>
        </w:rPr>
        <w:t>3 .</w:t>
      </w:r>
      <w:r w:rsidRPr="008544F9">
        <w:rPr>
          <w:rFonts w:ascii="Times New Roman" w:hAnsi="Times New Roman"/>
          <w:sz w:val="28"/>
          <w:szCs w:val="28"/>
          <w:lang w:val="uk-UA"/>
        </w:rPr>
        <w:tab/>
        <w:t xml:space="preserve"> Головним лікарям лікувально-профілактичних закладів, визн</w:t>
      </w:r>
      <w:r>
        <w:rPr>
          <w:rFonts w:ascii="Times New Roman" w:hAnsi="Times New Roman"/>
          <w:sz w:val="28"/>
          <w:szCs w:val="28"/>
          <w:lang w:val="uk-UA"/>
        </w:rPr>
        <w:t>ачених у додатку даного наказу.</w:t>
      </w:r>
    </w:p>
    <w:p w:rsidR="007B6A47" w:rsidRPr="008544F9" w:rsidRDefault="007B6A47" w:rsidP="008544F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544F9">
        <w:rPr>
          <w:rFonts w:ascii="Times New Roman" w:hAnsi="Times New Roman"/>
          <w:color w:val="000000"/>
          <w:sz w:val="28"/>
          <w:szCs w:val="28"/>
          <w:lang w:val="uk-UA"/>
        </w:rPr>
        <w:t>3.1.</w:t>
      </w:r>
      <w:r w:rsidRPr="008544F9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8544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44F9">
        <w:rPr>
          <w:rFonts w:ascii="Times New Roman" w:hAnsi="Times New Roman"/>
          <w:color w:val="000000"/>
          <w:sz w:val="28"/>
          <w:szCs w:val="28"/>
          <w:lang w:val="uk-UA"/>
        </w:rPr>
        <w:t xml:space="preserve">Забезпечити отримання </w:t>
      </w:r>
      <w:r w:rsidRPr="008544F9">
        <w:rPr>
          <w:rFonts w:ascii="Times New Roman" w:hAnsi="Times New Roman"/>
          <w:sz w:val="28"/>
          <w:szCs w:val="28"/>
          <w:lang w:val="uk-UA"/>
        </w:rPr>
        <w:t xml:space="preserve">медичного обладнання </w:t>
      </w:r>
      <w:r w:rsidRPr="008544F9">
        <w:rPr>
          <w:rFonts w:ascii="Times New Roman" w:hAnsi="Times New Roman"/>
          <w:color w:val="000000"/>
          <w:sz w:val="28"/>
          <w:szCs w:val="28"/>
          <w:lang w:val="uk-UA"/>
        </w:rPr>
        <w:t>у кількості та за переліком, визначеним у додатку даного наказу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8544F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7B6A47" w:rsidRPr="008544F9" w:rsidRDefault="007B6A47" w:rsidP="008544F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544F9">
        <w:rPr>
          <w:rFonts w:ascii="Times New Roman" w:hAnsi="Times New Roman"/>
          <w:sz w:val="28"/>
          <w:szCs w:val="28"/>
          <w:lang w:val="uk-UA"/>
        </w:rPr>
        <w:t>3.2. Забезпечити персональну відповідальність за своєчасне введення в експлуатацію, збереження та раціональне використання отриманого медичного обладнання.</w:t>
      </w:r>
    </w:p>
    <w:p w:rsidR="007B6A47" w:rsidRPr="008544F9" w:rsidRDefault="007B6A47" w:rsidP="008544F9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544F9">
        <w:rPr>
          <w:rFonts w:ascii="Times New Roman" w:hAnsi="Times New Roman"/>
          <w:sz w:val="28"/>
          <w:szCs w:val="28"/>
          <w:lang w:val="uk-UA"/>
        </w:rPr>
        <w:t>3.3. В бухгалтерському обліку отримане обладнання відобразити відповідно „Інструкції про кореспонденцію субрахунків бухгалтерського обліку для відображення основних господарських операцій бюджетних установ”, затвердженої наказом Державного казначейства України від 10.07.2000 №61.</w:t>
      </w:r>
    </w:p>
    <w:p w:rsidR="007B6A47" w:rsidRPr="008544F9" w:rsidRDefault="007B6A47" w:rsidP="008544F9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544F9">
        <w:rPr>
          <w:rFonts w:ascii="Times New Roman" w:hAnsi="Times New Roman"/>
          <w:sz w:val="28"/>
          <w:szCs w:val="28"/>
          <w:lang w:val="uk-UA"/>
        </w:rPr>
        <w:t>3.4. Копії накладних, актів прийому-передачі та авізо про отримання медичного обладнання надати до ОКЗ «База спеціального медичного постачання»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B6A47" w:rsidRPr="008544F9" w:rsidRDefault="007B6A47" w:rsidP="008544F9">
      <w:pPr>
        <w:tabs>
          <w:tab w:val="left" w:pos="851"/>
        </w:tabs>
        <w:ind w:left="4956"/>
        <w:jc w:val="both"/>
        <w:rPr>
          <w:rFonts w:ascii="Times New Roman" w:hAnsi="Times New Roman"/>
          <w:sz w:val="28"/>
          <w:szCs w:val="28"/>
          <w:lang w:val="uk-UA"/>
        </w:rPr>
      </w:pPr>
      <w:r w:rsidRPr="008544F9">
        <w:rPr>
          <w:rFonts w:ascii="Times New Roman" w:hAnsi="Times New Roman"/>
          <w:sz w:val="28"/>
          <w:szCs w:val="28"/>
          <w:lang w:val="uk-UA"/>
        </w:rPr>
        <w:t>Термін: 1 день після отримання обладнання відповідно до затвердженого розподілу.</w:t>
      </w:r>
    </w:p>
    <w:p w:rsidR="007B6A47" w:rsidRPr="008544F9" w:rsidRDefault="007B6A47" w:rsidP="008544F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544F9">
        <w:rPr>
          <w:rFonts w:ascii="Times New Roman" w:hAnsi="Times New Roman"/>
          <w:sz w:val="28"/>
          <w:szCs w:val="28"/>
          <w:lang w:val="uk-UA"/>
        </w:rPr>
        <w:t>3.5. Копії актів введення в експлуатацію обладнання надати до відділу бухгалтерського обліку та внутрішнього фінансового контролю головного управління охорони здоров’я облдержадміністрації.</w:t>
      </w:r>
    </w:p>
    <w:p w:rsidR="007B6A47" w:rsidRPr="008544F9" w:rsidRDefault="007B6A47" w:rsidP="008544F9">
      <w:pPr>
        <w:tabs>
          <w:tab w:val="left" w:pos="851"/>
        </w:tabs>
        <w:ind w:left="4956"/>
        <w:jc w:val="both"/>
        <w:rPr>
          <w:rFonts w:ascii="Times New Roman" w:hAnsi="Times New Roman"/>
          <w:sz w:val="28"/>
          <w:szCs w:val="28"/>
        </w:rPr>
      </w:pPr>
      <w:r w:rsidRPr="008544F9">
        <w:rPr>
          <w:rFonts w:ascii="Times New Roman" w:hAnsi="Times New Roman"/>
          <w:sz w:val="28"/>
          <w:szCs w:val="28"/>
          <w:lang w:val="uk-UA"/>
        </w:rPr>
        <w:t>Термін: 5 днів після підписання актів.</w:t>
      </w:r>
    </w:p>
    <w:p w:rsidR="007B6A47" w:rsidRPr="008544F9" w:rsidRDefault="007B6A47" w:rsidP="008544F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544F9">
        <w:rPr>
          <w:rFonts w:ascii="Times New Roman" w:hAnsi="Times New Roman"/>
          <w:sz w:val="28"/>
          <w:szCs w:val="28"/>
          <w:lang w:val="uk-UA"/>
        </w:rPr>
        <w:t>3.6. У випадку виявлення ушкодження обладнання, порушень комплектації та роботи апаратури під час експлуатації в гарантійний період, несвоєчасного введення в експлуатацію по провині постачальника чи уповноваженої сервісної служби, інформувати головне управління охорони здоров’я облдержадміністрації для прийняття відповідних рішень.</w:t>
      </w:r>
    </w:p>
    <w:p w:rsidR="007B6A47" w:rsidRPr="008544F9" w:rsidRDefault="007B6A47" w:rsidP="008544F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544F9">
        <w:rPr>
          <w:rFonts w:ascii="Times New Roman" w:hAnsi="Times New Roman"/>
          <w:sz w:val="28"/>
          <w:szCs w:val="28"/>
          <w:lang w:val="uk-UA"/>
        </w:rPr>
        <w:t>3.7. Надати до відділу бухгалтерського обліку та внутрішнього фінансового контролю головного управління охорони здоров’я облдержадміністрації звіти щодо кількісних та якісних показників роботи обладнання згідно додатком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B6A47" w:rsidRPr="008544F9" w:rsidRDefault="007B6A47" w:rsidP="008544F9">
      <w:pPr>
        <w:tabs>
          <w:tab w:val="left" w:pos="851"/>
        </w:tabs>
        <w:ind w:left="4956"/>
        <w:jc w:val="both"/>
        <w:rPr>
          <w:rFonts w:ascii="Times New Roman" w:hAnsi="Times New Roman"/>
          <w:sz w:val="28"/>
          <w:szCs w:val="28"/>
          <w:lang w:val="uk-UA"/>
        </w:rPr>
      </w:pPr>
      <w:r w:rsidRPr="008544F9">
        <w:rPr>
          <w:rFonts w:ascii="Times New Roman" w:hAnsi="Times New Roman"/>
          <w:sz w:val="28"/>
          <w:szCs w:val="28"/>
          <w:lang w:val="uk-UA"/>
        </w:rPr>
        <w:t>Термін: щомісячно до 10 числа наступного за звітним періодом місяця.</w:t>
      </w:r>
    </w:p>
    <w:p w:rsidR="007B6A47" w:rsidRPr="008544F9" w:rsidRDefault="007B6A47" w:rsidP="008544F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544F9">
        <w:rPr>
          <w:rFonts w:ascii="Times New Roman" w:hAnsi="Times New Roman"/>
          <w:sz w:val="28"/>
          <w:szCs w:val="28"/>
          <w:lang w:val="uk-UA"/>
        </w:rPr>
        <w:t>4. Контроль за виконанням наказу покласти на заступника начальника головного управління охорони здоров’я облдержадміністрації за відповідним напрямком.</w:t>
      </w:r>
    </w:p>
    <w:p w:rsidR="007B6A47" w:rsidRPr="000713A7" w:rsidRDefault="007B6A47" w:rsidP="000713A7">
      <w:p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713A7">
        <w:rPr>
          <w:rFonts w:ascii="Times New Roman" w:hAnsi="Times New Roman"/>
          <w:b/>
          <w:sz w:val="28"/>
          <w:szCs w:val="28"/>
          <w:lang w:val="uk-UA"/>
        </w:rPr>
        <w:tab/>
      </w:r>
      <w:r w:rsidRPr="000713A7">
        <w:rPr>
          <w:rFonts w:ascii="Times New Roman" w:hAnsi="Times New Roman"/>
          <w:sz w:val="28"/>
          <w:szCs w:val="28"/>
          <w:lang w:val="uk-UA"/>
        </w:rPr>
        <w:t xml:space="preserve">Підстава: </w:t>
      </w:r>
    </w:p>
    <w:p w:rsidR="007B6A47" w:rsidRPr="006E0226" w:rsidRDefault="007B6A47" w:rsidP="000713A7">
      <w:pPr>
        <w:tabs>
          <w:tab w:val="left" w:pos="72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713A7">
        <w:rPr>
          <w:rFonts w:ascii="Times New Roman" w:hAnsi="Times New Roman"/>
          <w:sz w:val="28"/>
          <w:szCs w:val="28"/>
          <w:lang w:val="uk-UA"/>
        </w:rPr>
        <w:t>- специфікації на закупівлю (33.10.1) «Устаткування медичне, хірургічне та ортопедичне» до договорів від 17.07.2012 №43/2012-44/2012 про закупівлю товарів за державні кошти;</w:t>
      </w:r>
    </w:p>
    <w:p w:rsidR="007B6A47" w:rsidRPr="006007B1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6007B1">
        <w:rPr>
          <w:rFonts w:ascii="Times New Roman" w:hAnsi="Times New Roman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</w:r>
      <w:r w:rsidRPr="002A61B3">
        <w:rPr>
          <w:rFonts w:ascii="Times New Roman" w:hAnsi="Times New Roman"/>
          <w:sz w:val="28"/>
          <w:szCs w:val="28"/>
        </w:rPr>
        <w:t>```````</w:t>
      </w:r>
      <w:r w:rsidRPr="006007B1">
        <w:rPr>
          <w:rFonts w:ascii="Times New Roman" w:hAnsi="Times New Roman"/>
          <w:sz w:val="28"/>
          <w:szCs w:val="28"/>
          <w:lang w:val="uk-UA"/>
        </w:rPr>
        <w:t>лист головного лікаря КЗ «Дніпродзержинська міська лікарня №9» ДОР» від 31.01.2012 № 1-01/52;</w:t>
      </w:r>
    </w:p>
    <w:p w:rsidR="007B6A47" w:rsidRPr="005B7212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 w:rsidRPr="005B7212">
        <w:rPr>
          <w:rFonts w:ascii="Times New Roman" w:hAnsi="Times New Roman"/>
          <w:color w:val="FF0000"/>
          <w:sz w:val="28"/>
          <w:szCs w:val="28"/>
        </w:rPr>
        <w:t>-</w:t>
      </w:r>
      <w:r w:rsidRPr="005B7212">
        <w:rPr>
          <w:rFonts w:ascii="Times New Roman" w:hAnsi="Times New Roman"/>
          <w:color w:val="FF0000"/>
          <w:sz w:val="28"/>
          <w:szCs w:val="28"/>
        </w:rPr>
        <w:tab/>
      </w:r>
      <w:r w:rsidRPr="00352237">
        <w:rPr>
          <w:rFonts w:ascii="Times New Roman" w:hAnsi="Times New Roman"/>
          <w:sz w:val="28"/>
          <w:szCs w:val="28"/>
          <w:lang w:val="uk-UA"/>
        </w:rPr>
        <w:t>лист головного лікаря КЗ «Криворізька міська лікарня №4» ДОР» від 17.02.2012 № 200;</w:t>
      </w:r>
    </w:p>
    <w:p w:rsidR="007B6A47" w:rsidRPr="006007B1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6007B1">
        <w:rPr>
          <w:rFonts w:ascii="Times New Roman" w:hAnsi="Times New Roman"/>
          <w:sz w:val="28"/>
          <w:szCs w:val="28"/>
        </w:rPr>
        <w:t>-</w:t>
      </w:r>
      <w:r w:rsidRPr="006007B1">
        <w:rPr>
          <w:rFonts w:ascii="Times New Roman" w:hAnsi="Times New Roman"/>
          <w:sz w:val="28"/>
          <w:szCs w:val="28"/>
        </w:rPr>
        <w:tab/>
      </w:r>
      <w:r w:rsidRPr="006007B1">
        <w:rPr>
          <w:rFonts w:ascii="Times New Roman" w:hAnsi="Times New Roman"/>
          <w:sz w:val="28"/>
          <w:szCs w:val="28"/>
          <w:lang w:val="uk-UA"/>
        </w:rPr>
        <w:t>лист головного лікаря КЗ «Дніпродзержинська міська лікарня №7» ДОР» від 23.01.2012 № 87/17;</w:t>
      </w:r>
    </w:p>
    <w:p w:rsidR="007B6A47" w:rsidRPr="006007B1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6007B1">
        <w:rPr>
          <w:rFonts w:ascii="Times New Roman" w:hAnsi="Times New Roman"/>
          <w:sz w:val="28"/>
          <w:szCs w:val="28"/>
        </w:rPr>
        <w:t>-</w:t>
      </w:r>
      <w:r w:rsidRPr="006007B1">
        <w:rPr>
          <w:rFonts w:ascii="Times New Roman" w:hAnsi="Times New Roman"/>
          <w:sz w:val="28"/>
          <w:szCs w:val="28"/>
        </w:rPr>
        <w:tab/>
      </w:r>
      <w:r w:rsidRPr="006007B1">
        <w:rPr>
          <w:rFonts w:ascii="Times New Roman" w:hAnsi="Times New Roman"/>
          <w:sz w:val="28"/>
          <w:szCs w:val="28"/>
          <w:lang w:val="uk-UA"/>
        </w:rPr>
        <w:t>лист головного лікаря КЗ «Дніпропетровське клінічне об’єднання  швидкої медичної допомоги» ДОР» від 13.02.2012 № 1/29;</w:t>
      </w:r>
    </w:p>
    <w:p w:rsidR="007B6A47" w:rsidRPr="00352237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352237">
        <w:rPr>
          <w:rFonts w:ascii="Times New Roman" w:hAnsi="Times New Roman"/>
          <w:sz w:val="28"/>
          <w:szCs w:val="28"/>
        </w:rPr>
        <w:t>-</w:t>
      </w:r>
      <w:r w:rsidRPr="00352237">
        <w:rPr>
          <w:rFonts w:ascii="Times New Roman" w:hAnsi="Times New Roman"/>
          <w:sz w:val="28"/>
          <w:szCs w:val="28"/>
        </w:rPr>
        <w:tab/>
      </w:r>
      <w:r w:rsidRPr="00352237">
        <w:rPr>
          <w:rFonts w:ascii="Times New Roman" w:hAnsi="Times New Roman"/>
          <w:sz w:val="28"/>
          <w:szCs w:val="28"/>
          <w:lang w:val="uk-UA"/>
        </w:rPr>
        <w:t>лист головного лікаря КЗ «Криворізька міська клінічна лікарня №2»ДОР» від 09.02.2012  № 259;</w:t>
      </w:r>
    </w:p>
    <w:p w:rsidR="007B6A47" w:rsidRPr="00177380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177380">
        <w:rPr>
          <w:rFonts w:ascii="Times New Roman" w:hAnsi="Times New Roman"/>
          <w:sz w:val="28"/>
          <w:szCs w:val="28"/>
          <w:lang w:val="uk-UA"/>
        </w:rPr>
        <w:t>-</w:t>
      </w:r>
      <w:r w:rsidRPr="00177380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«Криворізька станція швидкої медичної допомоги»ДОР» від 20.01.2012 № 43;</w:t>
      </w:r>
    </w:p>
    <w:p w:rsidR="007B6A47" w:rsidRPr="006007B1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6007B1">
        <w:rPr>
          <w:rFonts w:ascii="Times New Roman" w:hAnsi="Times New Roman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«Криворізька міська лікарня №11»ДОР» від 14.02.2012 № 03-08/318;</w:t>
      </w:r>
    </w:p>
    <w:p w:rsidR="007B6A47" w:rsidRPr="00E36FAA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E36FAA">
        <w:rPr>
          <w:rFonts w:ascii="Times New Roman" w:hAnsi="Times New Roman"/>
          <w:color w:val="FF0000"/>
          <w:sz w:val="28"/>
          <w:szCs w:val="28"/>
          <w:lang w:val="uk-UA"/>
        </w:rPr>
        <w:t>-</w:t>
      </w:r>
      <w:r w:rsidRPr="00E36FAA">
        <w:rPr>
          <w:rFonts w:ascii="Times New Roman" w:hAnsi="Times New Roman"/>
          <w:color w:val="FF0000"/>
          <w:sz w:val="28"/>
          <w:szCs w:val="28"/>
          <w:lang w:val="uk-UA"/>
        </w:rPr>
        <w:tab/>
      </w:r>
      <w:r w:rsidRPr="00352237">
        <w:rPr>
          <w:rFonts w:ascii="Times New Roman" w:hAnsi="Times New Roman"/>
          <w:sz w:val="28"/>
          <w:szCs w:val="28"/>
          <w:lang w:val="uk-UA"/>
        </w:rPr>
        <w:t>лист головного лікаря КЗ «Криворізька міська лікарня №3»ДОР» від 08.02.2012 № 185;</w:t>
      </w:r>
    </w:p>
    <w:p w:rsidR="007B6A47" w:rsidRPr="00BA1B40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E36FAA">
        <w:rPr>
          <w:rFonts w:ascii="Times New Roman" w:hAnsi="Times New Roman"/>
          <w:color w:val="FF0000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«Криворізька інфекційна лікарня №1»ДОР» від 10.02.2012 № 67;</w:t>
      </w:r>
    </w:p>
    <w:p w:rsidR="007B6A47" w:rsidRPr="00E36FAA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E36FAA">
        <w:rPr>
          <w:rFonts w:ascii="Times New Roman" w:hAnsi="Times New Roman"/>
          <w:color w:val="FF0000"/>
          <w:sz w:val="28"/>
          <w:szCs w:val="28"/>
          <w:lang w:val="uk-UA"/>
        </w:rPr>
        <w:t>-</w:t>
      </w:r>
      <w:r w:rsidRPr="00E36FAA">
        <w:rPr>
          <w:rFonts w:ascii="Times New Roman" w:hAnsi="Times New Roman"/>
          <w:color w:val="FF0000"/>
          <w:sz w:val="28"/>
          <w:szCs w:val="28"/>
          <w:lang w:val="uk-UA"/>
        </w:rPr>
        <w:tab/>
      </w:r>
      <w:r w:rsidRPr="006007B1">
        <w:rPr>
          <w:rFonts w:ascii="Times New Roman" w:hAnsi="Times New Roman"/>
          <w:sz w:val="28"/>
          <w:szCs w:val="28"/>
          <w:lang w:val="uk-UA"/>
        </w:rPr>
        <w:t>лист головного лікаря КЗ «Криворізька міська дитяча лікарня №1»ДОР» від 16.02.2012 № 157;</w:t>
      </w:r>
    </w:p>
    <w:p w:rsidR="007B6A47" w:rsidRPr="00E36FAA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E36FAA">
        <w:rPr>
          <w:rFonts w:ascii="Times New Roman" w:hAnsi="Times New Roman"/>
          <w:color w:val="FF0000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«Криворізька міська лікарня №16»ДОР» від 14.02.2012 № 280;</w:t>
      </w:r>
    </w:p>
    <w:p w:rsidR="007B6A47" w:rsidRPr="006007B1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6007B1">
        <w:rPr>
          <w:rFonts w:ascii="Times New Roman" w:hAnsi="Times New Roman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«Криворізька міська лікарня №9» ДОР» від 09.02.2012 № 196;</w:t>
      </w:r>
    </w:p>
    <w:p w:rsidR="007B6A47" w:rsidRPr="006007B1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6007B1">
        <w:rPr>
          <w:rFonts w:ascii="Times New Roman" w:hAnsi="Times New Roman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«Криворізька міська поліклініка №2»ДОР» від 09.02.2012 № 381;</w:t>
      </w:r>
    </w:p>
    <w:p w:rsidR="007B6A47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E36FAA">
        <w:rPr>
          <w:rFonts w:ascii="Times New Roman" w:hAnsi="Times New Roman"/>
          <w:color w:val="FF0000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«Криворізька міська лікарня №5»ДОР» від 14.02.2012 № 217;</w:t>
      </w:r>
    </w:p>
    <w:p w:rsidR="007B6A47" w:rsidRPr="00E36FAA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E36FAA">
        <w:rPr>
          <w:rFonts w:ascii="Times New Roman" w:hAnsi="Times New Roman"/>
          <w:color w:val="FF0000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«Криворізька міська дитяча лікарня №2»ДОР» від 06.02.2012 № 248;</w:t>
      </w:r>
    </w:p>
    <w:p w:rsidR="007B6A47" w:rsidRPr="00E36FAA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E36FAA">
        <w:rPr>
          <w:rFonts w:ascii="Times New Roman" w:hAnsi="Times New Roman"/>
          <w:color w:val="FF0000"/>
          <w:sz w:val="28"/>
          <w:szCs w:val="28"/>
          <w:lang w:val="uk-UA"/>
        </w:rPr>
        <w:t>-</w:t>
      </w:r>
      <w:r w:rsidRPr="00E36FAA">
        <w:rPr>
          <w:rFonts w:ascii="Times New Roman" w:hAnsi="Times New Roman"/>
          <w:color w:val="FF0000"/>
          <w:sz w:val="28"/>
          <w:szCs w:val="28"/>
          <w:lang w:val="uk-UA"/>
        </w:rPr>
        <w:tab/>
      </w:r>
      <w:r w:rsidRPr="006007B1">
        <w:rPr>
          <w:rFonts w:ascii="Times New Roman" w:hAnsi="Times New Roman"/>
          <w:sz w:val="28"/>
          <w:szCs w:val="28"/>
          <w:lang w:val="uk-UA"/>
        </w:rPr>
        <w:t>лист головного лікаря КЗ «Криворізька міська дитяча лікарня №4»ДОР» від 07.02.2012 № 214;</w:t>
      </w:r>
    </w:p>
    <w:p w:rsidR="007B6A47" w:rsidRPr="006A33E1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6A33E1">
        <w:rPr>
          <w:rFonts w:ascii="Times New Roman" w:hAnsi="Times New Roman"/>
          <w:color w:val="FF0000"/>
          <w:sz w:val="28"/>
          <w:szCs w:val="28"/>
          <w:lang w:val="uk-UA"/>
        </w:rPr>
        <w:t>-</w:t>
      </w:r>
      <w:r w:rsidRPr="006A33E1">
        <w:rPr>
          <w:rFonts w:ascii="Times New Roman" w:hAnsi="Times New Roman"/>
          <w:color w:val="FF0000"/>
          <w:sz w:val="28"/>
          <w:szCs w:val="28"/>
          <w:lang w:val="uk-UA"/>
        </w:rPr>
        <w:tab/>
      </w:r>
      <w:r w:rsidRPr="006007B1">
        <w:rPr>
          <w:rFonts w:ascii="Times New Roman" w:hAnsi="Times New Roman"/>
          <w:sz w:val="28"/>
          <w:szCs w:val="28"/>
          <w:lang w:val="uk-UA"/>
        </w:rPr>
        <w:t>лист головного лікаря КЗ «Криворізька міська поліклініка Довгинцеве»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007B1">
        <w:rPr>
          <w:rFonts w:ascii="Times New Roman" w:hAnsi="Times New Roman"/>
          <w:sz w:val="28"/>
          <w:szCs w:val="28"/>
          <w:lang w:val="uk-UA"/>
        </w:rPr>
        <w:t>ДОР» від 09.02.2012 № 270;</w:t>
      </w:r>
    </w:p>
    <w:p w:rsidR="007B6A47" w:rsidRPr="00352237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352237">
        <w:rPr>
          <w:rFonts w:ascii="Times New Roman" w:hAnsi="Times New Roman"/>
          <w:sz w:val="28"/>
          <w:szCs w:val="28"/>
          <w:lang w:val="uk-UA"/>
        </w:rPr>
        <w:t>-</w:t>
      </w:r>
      <w:r w:rsidRPr="00352237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«Криворізька міська клінічна лікарня №8»ДОР» від 10.02.2012 № 349;</w:t>
      </w:r>
    </w:p>
    <w:p w:rsidR="007B6A47" w:rsidRPr="00352237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6A33E1">
        <w:rPr>
          <w:rFonts w:ascii="Times New Roman" w:hAnsi="Times New Roman"/>
          <w:color w:val="FF0000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«Криворізька міська лікарня №7»ДОР» від 15.02.2012 № 232;</w:t>
      </w:r>
    </w:p>
    <w:p w:rsidR="007B6A47" w:rsidRPr="00352237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352237">
        <w:rPr>
          <w:rFonts w:ascii="Times New Roman" w:hAnsi="Times New Roman"/>
          <w:sz w:val="28"/>
          <w:szCs w:val="28"/>
          <w:lang w:val="uk-UA"/>
        </w:rPr>
        <w:t>-</w:t>
      </w:r>
      <w:r w:rsidRPr="00352237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«Криворізька протитуберкульозний диспансер»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52237">
        <w:rPr>
          <w:rFonts w:ascii="Times New Roman" w:hAnsi="Times New Roman"/>
          <w:sz w:val="28"/>
          <w:szCs w:val="28"/>
          <w:lang w:val="uk-UA"/>
        </w:rPr>
        <w:t>ДОР» від 09.02.2012 № 169;</w:t>
      </w:r>
    </w:p>
    <w:p w:rsidR="007B6A47" w:rsidRPr="006007B1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6007B1">
        <w:rPr>
          <w:rFonts w:ascii="Times New Roman" w:hAnsi="Times New Roman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«Дніпропетровський обласний клінічний центр кардіології та кардіохірургії»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007B1">
        <w:rPr>
          <w:rFonts w:ascii="Times New Roman" w:hAnsi="Times New Roman"/>
          <w:sz w:val="28"/>
          <w:szCs w:val="28"/>
          <w:lang w:val="uk-UA"/>
        </w:rPr>
        <w:t>ДОР» від 17.02.2012 № 214;</w:t>
      </w:r>
    </w:p>
    <w:p w:rsidR="007B6A47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6A33E1">
        <w:rPr>
          <w:rFonts w:ascii="Times New Roman" w:hAnsi="Times New Roman"/>
          <w:color w:val="FF0000"/>
          <w:sz w:val="28"/>
          <w:szCs w:val="28"/>
          <w:lang w:val="uk-UA"/>
        </w:rPr>
        <w:t>-</w:t>
      </w:r>
      <w:r w:rsidRPr="006A33E1">
        <w:rPr>
          <w:rFonts w:ascii="Times New Roman" w:hAnsi="Times New Roman"/>
          <w:color w:val="FF0000"/>
          <w:sz w:val="28"/>
          <w:szCs w:val="28"/>
          <w:lang w:val="uk-UA"/>
        </w:rPr>
        <w:tab/>
      </w:r>
      <w:r w:rsidRPr="00352237">
        <w:rPr>
          <w:rFonts w:ascii="Times New Roman" w:hAnsi="Times New Roman"/>
          <w:sz w:val="28"/>
          <w:szCs w:val="28"/>
          <w:lang w:val="uk-UA"/>
        </w:rPr>
        <w:t>лист головного лікаря КЗ «Криворізька</w:t>
      </w:r>
      <w:r>
        <w:rPr>
          <w:rFonts w:ascii="Times New Roman" w:hAnsi="Times New Roman"/>
          <w:sz w:val="28"/>
          <w:szCs w:val="28"/>
          <w:lang w:val="uk-UA"/>
        </w:rPr>
        <w:t xml:space="preserve"> міська поліклі</w:t>
      </w:r>
      <w:r w:rsidRPr="00352237">
        <w:rPr>
          <w:rFonts w:ascii="Times New Roman" w:hAnsi="Times New Roman"/>
          <w:sz w:val="28"/>
          <w:szCs w:val="28"/>
          <w:lang w:val="uk-UA"/>
        </w:rPr>
        <w:t>ніка №4»ДОР» від 10.02.2012 № 54;</w:t>
      </w:r>
    </w:p>
    <w:p w:rsidR="007B6A47" w:rsidRPr="003F5E9C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color w:val="7030A0"/>
          <w:sz w:val="28"/>
          <w:szCs w:val="28"/>
          <w:lang w:val="uk-UA"/>
        </w:rPr>
      </w:pPr>
      <w:r w:rsidRPr="006007B1">
        <w:rPr>
          <w:rFonts w:ascii="Times New Roman" w:hAnsi="Times New Roman"/>
          <w:color w:val="7030A0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color w:val="7030A0"/>
          <w:sz w:val="28"/>
          <w:szCs w:val="28"/>
          <w:lang w:val="uk-UA"/>
        </w:rPr>
        <w:tab/>
      </w:r>
      <w:r w:rsidRPr="003F5E9C">
        <w:rPr>
          <w:rFonts w:ascii="Times New Roman" w:hAnsi="Times New Roman"/>
          <w:sz w:val="28"/>
          <w:szCs w:val="28"/>
          <w:lang w:val="uk-UA"/>
        </w:rPr>
        <w:t>лист головного лікаря КЗ «Дніпродзержинська міська лікарня швидкої медичної допомоги »ДОР» від 25.01.2012</w:t>
      </w:r>
    </w:p>
    <w:p w:rsidR="007B6A47" w:rsidRPr="003F5E9C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3F5E9C">
        <w:rPr>
          <w:rFonts w:ascii="Times New Roman" w:hAnsi="Times New Roman"/>
          <w:sz w:val="28"/>
          <w:szCs w:val="28"/>
        </w:rPr>
        <w:t>-</w:t>
      </w:r>
      <w:r w:rsidRPr="003F5E9C">
        <w:rPr>
          <w:rFonts w:ascii="Times New Roman" w:hAnsi="Times New Roman"/>
          <w:sz w:val="28"/>
          <w:szCs w:val="28"/>
        </w:rPr>
        <w:tab/>
      </w:r>
      <w:r w:rsidRPr="003F5E9C">
        <w:rPr>
          <w:rFonts w:ascii="Times New Roman" w:hAnsi="Times New Roman"/>
          <w:sz w:val="28"/>
          <w:szCs w:val="28"/>
          <w:lang w:val="uk-UA"/>
        </w:rPr>
        <w:t>лист головного лікаря ОКЗ «Міжобласний центр медичної генетики і пренатальної діагностики» від 31.01.2012 № 63;</w:t>
      </w:r>
    </w:p>
    <w:p w:rsidR="007B6A47" w:rsidRPr="006007B1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color w:val="7030A0"/>
          <w:sz w:val="28"/>
          <w:szCs w:val="28"/>
          <w:lang w:val="uk-UA"/>
        </w:rPr>
      </w:pPr>
      <w:r w:rsidRPr="006007B1">
        <w:rPr>
          <w:rFonts w:ascii="Times New Roman" w:hAnsi="Times New Roman"/>
          <w:color w:val="7030A0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color w:val="7030A0"/>
          <w:sz w:val="28"/>
          <w:szCs w:val="28"/>
          <w:lang w:val="uk-UA"/>
        </w:rPr>
        <w:tab/>
        <w:t>лист головного лікаря КЗ «Криворізький міський клінічний пологовий будинок №1»ДОР» від 25.10.2012 № 1033;</w:t>
      </w:r>
    </w:p>
    <w:p w:rsidR="007B6A47" w:rsidRPr="006007B1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6007B1">
        <w:rPr>
          <w:rFonts w:ascii="Times New Roman" w:hAnsi="Times New Roman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«Криворізький онкологічний диспансер» ДОР» від 05.03.2012 № 211;</w:t>
      </w:r>
    </w:p>
    <w:p w:rsidR="007B6A47" w:rsidRPr="0012787C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12787C">
        <w:rPr>
          <w:rFonts w:ascii="Times New Roman" w:hAnsi="Times New Roman"/>
          <w:color w:val="FF0000"/>
          <w:sz w:val="28"/>
          <w:szCs w:val="28"/>
          <w:lang w:val="uk-UA"/>
        </w:rPr>
        <w:t>-</w:t>
      </w:r>
      <w:r w:rsidRPr="0012787C">
        <w:rPr>
          <w:rFonts w:ascii="Times New Roman" w:hAnsi="Times New Roman"/>
          <w:color w:val="FF0000"/>
          <w:sz w:val="28"/>
          <w:szCs w:val="28"/>
          <w:lang w:val="uk-UA"/>
        </w:rPr>
        <w:tab/>
      </w:r>
      <w:r w:rsidRPr="006007B1">
        <w:rPr>
          <w:rFonts w:ascii="Times New Roman" w:hAnsi="Times New Roman"/>
          <w:sz w:val="28"/>
          <w:szCs w:val="28"/>
          <w:lang w:val="uk-UA"/>
        </w:rPr>
        <w:t>лист головного лікаря КЗ «Криворізька міська лікарня №17» ДОР» від 16.01.2012 № 25;</w:t>
      </w:r>
    </w:p>
    <w:p w:rsidR="007B6A47" w:rsidRPr="006007B1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6007B1">
        <w:rPr>
          <w:rFonts w:ascii="Times New Roman" w:hAnsi="Times New Roman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«Дніпродзержинська міська лікарня №4» ДОР» від 06.02.2012 № 50;</w:t>
      </w:r>
    </w:p>
    <w:p w:rsidR="007B6A47" w:rsidRPr="006007B1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6007B1">
        <w:rPr>
          <w:rFonts w:ascii="Times New Roman" w:hAnsi="Times New Roman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«Криворізька міська поліклініка №3» ДОР» від 24.02.2012 № 62;</w:t>
      </w:r>
    </w:p>
    <w:p w:rsidR="007B6A47" w:rsidRPr="006007B1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6007B1">
        <w:rPr>
          <w:rFonts w:ascii="Times New Roman" w:hAnsi="Times New Roman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«Дніпродзержинський госпіталь для інвалідів Великої Вітчизняної війни» ДОР» від 30.01.2012 № 513/-1-01-31;</w:t>
      </w:r>
    </w:p>
    <w:p w:rsidR="007B6A47" w:rsidRPr="000A4910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6007B1">
        <w:rPr>
          <w:rFonts w:ascii="Times New Roman" w:hAnsi="Times New Roman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«Дніпропетровська шоста міська клінічна лікарня» ДОР» від 18.01.2012 № 3/38;</w:t>
      </w:r>
    </w:p>
    <w:p w:rsidR="007B6A47" w:rsidRPr="003F5E9C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3F5E9C">
        <w:rPr>
          <w:rFonts w:ascii="Times New Roman" w:hAnsi="Times New Roman"/>
          <w:sz w:val="28"/>
          <w:szCs w:val="28"/>
          <w:lang w:val="uk-UA"/>
        </w:rPr>
        <w:t>-</w:t>
      </w:r>
      <w:r w:rsidRPr="003F5E9C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«Дніпродзержинська міська лікарня №1» ДОР» від 01.02.2012 №168/01</w:t>
      </w:r>
    </w:p>
    <w:p w:rsidR="007B6A47" w:rsidRPr="00895813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6007B1">
        <w:rPr>
          <w:rFonts w:ascii="Times New Roman" w:hAnsi="Times New Roman"/>
          <w:sz w:val="28"/>
          <w:szCs w:val="28"/>
          <w:lang w:val="uk-UA"/>
        </w:rPr>
        <w:t>-</w:t>
      </w:r>
      <w:r w:rsidRPr="006007B1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«Дніпропетровська міська клінічна лікарня №9» ДОР» від 27.01.2012 № 160/1;</w:t>
      </w:r>
    </w:p>
    <w:p w:rsidR="007B6A47" w:rsidRPr="008544F9" w:rsidRDefault="007B6A47" w:rsidP="008544F9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8544F9">
        <w:rPr>
          <w:rFonts w:ascii="Times New Roman" w:hAnsi="Times New Roman"/>
          <w:sz w:val="28"/>
          <w:szCs w:val="28"/>
          <w:lang w:val="uk-UA"/>
        </w:rPr>
        <w:t>-</w:t>
      </w:r>
      <w:r w:rsidRPr="008544F9">
        <w:rPr>
          <w:rFonts w:ascii="Times New Roman" w:hAnsi="Times New Roman"/>
          <w:sz w:val="28"/>
          <w:szCs w:val="28"/>
          <w:lang w:val="uk-UA"/>
        </w:rPr>
        <w:tab/>
        <w:t>лист головного лікаря КЗ «Криворізька міська поліклініка №1»ДОР» від 22.02.2012  №94</w:t>
      </w:r>
    </w:p>
    <w:p w:rsidR="007B6A47" w:rsidRDefault="007B6A47" w:rsidP="000713A7">
      <w:pPr>
        <w:spacing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7B6A47" w:rsidRPr="000713A7" w:rsidRDefault="007B6A47" w:rsidP="000713A7">
      <w:pPr>
        <w:spacing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7B6A47" w:rsidRPr="000713A7" w:rsidRDefault="007B6A47" w:rsidP="00895813">
      <w:pPr>
        <w:rPr>
          <w:rFonts w:ascii="Times New Roman" w:hAnsi="Times New Roman"/>
          <w:sz w:val="28"/>
          <w:szCs w:val="28"/>
          <w:lang w:val="uk-UA"/>
        </w:rPr>
      </w:pPr>
      <w:r w:rsidRPr="000713A7">
        <w:rPr>
          <w:rFonts w:ascii="Times New Roman" w:hAnsi="Times New Roman"/>
          <w:sz w:val="28"/>
          <w:szCs w:val="28"/>
          <w:lang w:val="uk-UA"/>
        </w:rPr>
        <w:t>Начальник</w:t>
      </w:r>
      <w:r w:rsidRPr="000713A7">
        <w:rPr>
          <w:rFonts w:ascii="Times New Roman" w:hAnsi="Times New Roman"/>
          <w:sz w:val="28"/>
          <w:szCs w:val="28"/>
          <w:lang w:val="uk-UA"/>
        </w:rPr>
        <w:tab/>
      </w:r>
      <w:r w:rsidRPr="000713A7">
        <w:rPr>
          <w:rFonts w:ascii="Times New Roman" w:hAnsi="Times New Roman"/>
          <w:sz w:val="28"/>
          <w:szCs w:val="28"/>
          <w:lang w:val="uk-UA"/>
        </w:rPr>
        <w:tab/>
      </w:r>
      <w:r w:rsidRPr="000713A7">
        <w:rPr>
          <w:rFonts w:ascii="Times New Roman" w:hAnsi="Times New Roman"/>
          <w:sz w:val="28"/>
          <w:szCs w:val="28"/>
          <w:lang w:val="uk-UA"/>
        </w:rPr>
        <w:tab/>
      </w:r>
      <w:r w:rsidRPr="000713A7">
        <w:rPr>
          <w:rFonts w:ascii="Times New Roman" w:hAnsi="Times New Roman"/>
          <w:sz w:val="28"/>
          <w:szCs w:val="28"/>
          <w:lang w:val="uk-UA"/>
        </w:rPr>
        <w:tab/>
      </w:r>
      <w:r w:rsidRPr="000713A7">
        <w:rPr>
          <w:rFonts w:ascii="Times New Roman" w:hAnsi="Times New Roman"/>
          <w:sz w:val="28"/>
          <w:szCs w:val="28"/>
          <w:lang w:val="uk-UA"/>
        </w:rPr>
        <w:tab/>
      </w:r>
      <w:r w:rsidRPr="000713A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0713A7">
        <w:rPr>
          <w:rFonts w:ascii="Times New Roman" w:hAnsi="Times New Roman"/>
          <w:sz w:val="28"/>
          <w:szCs w:val="28"/>
          <w:lang w:val="uk-UA"/>
        </w:rPr>
        <w:t>В.Г.Гінзбург</w:t>
      </w:r>
    </w:p>
    <w:p w:rsidR="007B6A47" w:rsidRPr="000713A7" w:rsidRDefault="007B6A47" w:rsidP="000713A7">
      <w:pPr>
        <w:rPr>
          <w:rFonts w:ascii="Times New Roman" w:hAnsi="Times New Roman"/>
          <w:sz w:val="28"/>
          <w:szCs w:val="28"/>
          <w:lang w:val="uk-UA"/>
        </w:rPr>
      </w:pPr>
    </w:p>
    <w:p w:rsidR="007B6A47" w:rsidRPr="000713A7" w:rsidRDefault="007B6A47">
      <w:pPr>
        <w:rPr>
          <w:sz w:val="28"/>
          <w:szCs w:val="28"/>
          <w:lang w:val="uk-UA"/>
        </w:rPr>
      </w:pPr>
    </w:p>
    <w:sectPr w:rsidR="007B6A47" w:rsidRPr="000713A7" w:rsidSect="00B130DB">
      <w:pgSz w:w="11906" w:h="16838"/>
      <w:pgMar w:top="851" w:right="566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4519D"/>
    <w:multiLevelType w:val="multilevel"/>
    <w:tmpl w:val="77BCEA6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3A7"/>
    <w:rsid w:val="000007F7"/>
    <w:rsid w:val="00047775"/>
    <w:rsid w:val="000713A7"/>
    <w:rsid w:val="000A4910"/>
    <w:rsid w:val="000B37FA"/>
    <w:rsid w:val="0012787C"/>
    <w:rsid w:val="001634B8"/>
    <w:rsid w:val="00177380"/>
    <w:rsid w:val="00213595"/>
    <w:rsid w:val="002A61B3"/>
    <w:rsid w:val="003024CE"/>
    <w:rsid w:val="00313F86"/>
    <w:rsid w:val="003370AC"/>
    <w:rsid w:val="00352237"/>
    <w:rsid w:val="003E3DB7"/>
    <w:rsid w:val="003F2D81"/>
    <w:rsid w:val="003F5E9C"/>
    <w:rsid w:val="004229E4"/>
    <w:rsid w:val="004B6259"/>
    <w:rsid w:val="004F029F"/>
    <w:rsid w:val="00575507"/>
    <w:rsid w:val="005B7212"/>
    <w:rsid w:val="005C28FA"/>
    <w:rsid w:val="006007B1"/>
    <w:rsid w:val="00656DC3"/>
    <w:rsid w:val="00662925"/>
    <w:rsid w:val="006A33E1"/>
    <w:rsid w:val="006E0226"/>
    <w:rsid w:val="007555DE"/>
    <w:rsid w:val="0076515D"/>
    <w:rsid w:val="007B6A47"/>
    <w:rsid w:val="008544F9"/>
    <w:rsid w:val="00895813"/>
    <w:rsid w:val="008B779B"/>
    <w:rsid w:val="008D1ABD"/>
    <w:rsid w:val="009C600C"/>
    <w:rsid w:val="00A26633"/>
    <w:rsid w:val="00A9591A"/>
    <w:rsid w:val="00B130DB"/>
    <w:rsid w:val="00B13784"/>
    <w:rsid w:val="00B6285E"/>
    <w:rsid w:val="00BA1B40"/>
    <w:rsid w:val="00BF7C40"/>
    <w:rsid w:val="00C1775C"/>
    <w:rsid w:val="00C74EE9"/>
    <w:rsid w:val="00CC7FE0"/>
    <w:rsid w:val="00CE1575"/>
    <w:rsid w:val="00CE21EE"/>
    <w:rsid w:val="00D1662A"/>
    <w:rsid w:val="00D3753C"/>
    <w:rsid w:val="00D73992"/>
    <w:rsid w:val="00D9780A"/>
    <w:rsid w:val="00E36FAA"/>
    <w:rsid w:val="00E8009B"/>
    <w:rsid w:val="00F97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8FA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uiPriority w:val="99"/>
    <w:qFormat/>
    <w:rsid w:val="000713A7"/>
    <w:pPr>
      <w:keepNext/>
      <w:spacing w:after="0" w:line="240" w:lineRule="auto"/>
      <w:jc w:val="center"/>
      <w:outlineLvl w:val="2"/>
    </w:pPr>
    <w:rPr>
      <w:rFonts w:ascii="Bookman Old Style" w:hAnsi="Bookman Old Style"/>
      <w:b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713A7"/>
    <w:rPr>
      <w:rFonts w:ascii="Bookman Old Style" w:hAnsi="Bookman Old Style" w:cs="Times New Roman"/>
      <w:b/>
      <w:sz w:val="20"/>
      <w:szCs w:val="20"/>
    </w:rPr>
  </w:style>
  <w:style w:type="paragraph" w:customStyle="1" w:styleId="1">
    <w:name w:val="çàãîëîâîê 1"/>
    <w:basedOn w:val="Normal"/>
    <w:next w:val="Normal"/>
    <w:uiPriority w:val="99"/>
    <w:rsid w:val="000713A7"/>
    <w:pPr>
      <w:keepNext/>
      <w:spacing w:after="0" w:line="192" w:lineRule="auto"/>
      <w:jc w:val="center"/>
    </w:pPr>
    <w:rPr>
      <w:rFonts w:ascii="SchoolDL" w:hAnsi="SchoolDL"/>
      <w:b/>
      <w:sz w:val="30"/>
      <w:szCs w:val="20"/>
    </w:rPr>
  </w:style>
  <w:style w:type="table" w:styleId="TableGrid">
    <w:name w:val="Table Grid"/>
    <w:basedOn w:val="TableNormal"/>
    <w:uiPriority w:val="99"/>
    <w:rsid w:val="000713A7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71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13A7"/>
    <w:rPr>
      <w:rFonts w:ascii="Tahoma" w:hAnsi="Tahoma" w:cs="Tahoma"/>
      <w:sz w:val="16"/>
      <w:szCs w:val="16"/>
    </w:rPr>
  </w:style>
  <w:style w:type="paragraph" w:customStyle="1" w:styleId="a">
    <w:name w:val="Знак Знак Знак Знак"/>
    <w:basedOn w:val="Normal"/>
    <w:uiPriority w:val="99"/>
    <w:rsid w:val="007555DE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8544F9"/>
    <w:pPr>
      <w:spacing w:after="0" w:line="240" w:lineRule="auto"/>
      <w:jc w:val="both"/>
    </w:pPr>
    <w:rPr>
      <w:rFonts w:ascii="Bookman Old Style" w:hAnsi="Bookman Old Style"/>
      <w:sz w:val="26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544F9"/>
    <w:rPr>
      <w:rFonts w:ascii="Bookman Old Style" w:hAnsi="Bookman Old Style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190</TotalTime>
  <Pages>4</Pages>
  <Words>954</Words>
  <Characters>5441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13</cp:revision>
  <cp:lastPrinted>2012-11-01T06:48:00Z</cp:lastPrinted>
  <dcterms:created xsi:type="dcterms:W3CDTF">2012-10-30T14:12:00Z</dcterms:created>
  <dcterms:modified xsi:type="dcterms:W3CDTF">2012-11-02T10:12:00Z</dcterms:modified>
</cp:coreProperties>
</file>